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3" w:rsidRDefault="00003203" w:rsidP="0036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A5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EB62CA" w:rsidRPr="007730A5" w:rsidRDefault="00003203" w:rsidP="0036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3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EB62CA" w:rsidRPr="007730A5">
        <w:rPr>
          <w:rFonts w:ascii="Times New Roman" w:hAnsi="Times New Roman" w:cs="Times New Roman"/>
          <w:b/>
          <w:sz w:val="24"/>
          <w:szCs w:val="24"/>
        </w:rPr>
        <w:t xml:space="preserve"> «Современное состояние и перспективы интеграции </w:t>
      </w:r>
    </w:p>
    <w:p w:rsidR="0063685A" w:rsidRPr="007730A5" w:rsidRDefault="00EB62CA" w:rsidP="0036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A5">
        <w:rPr>
          <w:rFonts w:ascii="Times New Roman" w:hAnsi="Times New Roman" w:cs="Times New Roman"/>
          <w:b/>
          <w:sz w:val="24"/>
          <w:szCs w:val="24"/>
        </w:rPr>
        <w:t>Евразийского экономического союза»</w:t>
      </w:r>
    </w:p>
    <w:p w:rsidR="0063685A" w:rsidRPr="007730A5" w:rsidRDefault="0063685A" w:rsidP="0036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A06" w:rsidRDefault="00016A06" w:rsidP="00016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0A5"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</w:t>
      </w:r>
      <w:r w:rsidRPr="007730A5">
        <w:rPr>
          <w:rFonts w:ascii="Times New Roman" w:hAnsi="Times New Roman" w:cs="Times New Roman"/>
          <w:sz w:val="24"/>
          <w:szCs w:val="24"/>
        </w:rPr>
        <w:t>:</w:t>
      </w:r>
    </w:p>
    <w:p w:rsidR="00016A06" w:rsidRDefault="00016A06" w:rsidP="00016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0A5">
        <w:rPr>
          <w:rFonts w:ascii="Times New Roman" w:hAnsi="Times New Roman" w:cs="Times New Roman"/>
          <w:sz w:val="24"/>
          <w:szCs w:val="24"/>
        </w:rPr>
        <w:t>21 апреля 2016 г., 15.00</w:t>
      </w:r>
    </w:p>
    <w:p w:rsidR="00016A06" w:rsidRPr="00525BEC" w:rsidRDefault="00016A06" w:rsidP="00016A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6A06" w:rsidRDefault="001056E2" w:rsidP="00016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0A5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</w:p>
    <w:p w:rsidR="00016A06" w:rsidRDefault="0063685A" w:rsidP="00016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0A5">
        <w:rPr>
          <w:rFonts w:ascii="Times New Roman" w:hAnsi="Times New Roman" w:cs="Times New Roman"/>
          <w:sz w:val="24"/>
          <w:szCs w:val="24"/>
        </w:rPr>
        <w:t xml:space="preserve">г. </w:t>
      </w:r>
      <w:r w:rsidR="00594C92" w:rsidRPr="007730A5">
        <w:rPr>
          <w:rFonts w:ascii="Times New Roman" w:hAnsi="Times New Roman" w:cs="Times New Roman"/>
          <w:sz w:val="24"/>
          <w:szCs w:val="24"/>
        </w:rPr>
        <w:t>Челябинск</w:t>
      </w:r>
      <w:r w:rsidR="00CE5BAB">
        <w:rPr>
          <w:rFonts w:ascii="Times New Roman" w:hAnsi="Times New Roman" w:cs="Times New Roman"/>
          <w:sz w:val="24"/>
          <w:szCs w:val="24"/>
        </w:rPr>
        <w:t>, Администрация</w:t>
      </w:r>
      <w:r w:rsidR="00CE5BAB" w:rsidRPr="00CE5BAB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="00CE5BAB">
        <w:rPr>
          <w:rFonts w:ascii="Times New Roman" w:hAnsi="Times New Roman" w:cs="Times New Roman"/>
          <w:sz w:val="24"/>
          <w:szCs w:val="24"/>
        </w:rPr>
        <w:t>,</w:t>
      </w:r>
    </w:p>
    <w:p w:rsidR="001056E2" w:rsidRPr="00CE5BAB" w:rsidRDefault="00016A06" w:rsidP="00016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E5BAB">
        <w:rPr>
          <w:rFonts w:ascii="Times New Roman" w:hAnsi="Times New Roman" w:cs="Times New Roman"/>
          <w:sz w:val="24"/>
          <w:szCs w:val="24"/>
        </w:rPr>
        <w:t>пл. Революции, дом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5BAB" w:rsidRPr="00CE5BAB">
        <w:rPr>
          <w:rFonts w:ascii="Times New Roman" w:hAnsi="Times New Roman" w:cs="Times New Roman"/>
          <w:sz w:val="24"/>
          <w:szCs w:val="24"/>
        </w:rPr>
        <w:t>конференц-зал, 5-й этаж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5BAB" w:rsidRPr="00525BEC" w:rsidRDefault="00CE5BAB" w:rsidP="003610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6A06" w:rsidRDefault="00CE5BAB" w:rsidP="00CE5B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5BAB">
        <w:rPr>
          <w:rFonts w:ascii="Times New Roman" w:hAnsi="Times New Roman" w:cs="Times New Roman"/>
          <w:sz w:val="24"/>
          <w:szCs w:val="24"/>
          <w:u w:val="single"/>
        </w:rPr>
        <w:t>Организаторы:</w:t>
      </w:r>
    </w:p>
    <w:p w:rsidR="00003203" w:rsidRDefault="00003203" w:rsidP="00CE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BAB">
        <w:rPr>
          <w:rFonts w:ascii="Times New Roman" w:hAnsi="Times New Roman" w:cs="Times New Roman"/>
          <w:sz w:val="24"/>
          <w:szCs w:val="24"/>
        </w:rPr>
        <w:t>Евразийск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E5BAB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>
        <w:rPr>
          <w:rFonts w:ascii="Times New Roman" w:hAnsi="Times New Roman" w:cs="Times New Roman"/>
          <w:sz w:val="24"/>
          <w:szCs w:val="24"/>
        </w:rPr>
        <w:t>ая комиссия</w:t>
      </w:r>
    </w:p>
    <w:p w:rsidR="00CE5BAB" w:rsidRDefault="00CE5BAB" w:rsidP="00CE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BAB">
        <w:rPr>
          <w:rFonts w:ascii="Times New Roman" w:hAnsi="Times New Roman" w:cs="Times New Roman"/>
          <w:sz w:val="24"/>
          <w:szCs w:val="24"/>
        </w:rPr>
        <w:t>Южно-Уральск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E5BAB">
        <w:rPr>
          <w:rFonts w:ascii="Times New Roman" w:hAnsi="Times New Roman" w:cs="Times New Roman"/>
          <w:sz w:val="24"/>
          <w:szCs w:val="24"/>
        </w:rPr>
        <w:t xml:space="preserve"> торгово-промышленн</w:t>
      </w:r>
      <w:r>
        <w:rPr>
          <w:rFonts w:ascii="Times New Roman" w:hAnsi="Times New Roman" w:cs="Times New Roman"/>
          <w:sz w:val="24"/>
          <w:szCs w:val="24"/>
        </w:rPr>
        <w:t>ая палата</w:t>
      </w:r>
    </w:p>
    <w:p w:rsidR="00CE5BAB" w:rsidRPr="007730A5" w:rsidRDefault="00CE5BAB" w:rsidP="00003203">
      <w:pPr>
        <w:tabs>
          <w:tab w:val="left" w:pos="17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CE5BAB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</w:p>
    <w:p w:rsidR="001056E2" w:rsidRPr="00525BEC" w:rsidRDefault="001056E2" w:rsidP="003610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5BAB" w:rsidRDefault="00241DE5" w:rsidP="004C0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0A5">
        <w:rPr>
          <w:rFonts w:ascii="Times New Roman" w:hAnsi="Times New Roman" w:cs="Times New Roman"/>
          <w:sz w:val="24"/>
          <w:szCs w:val="24"/>
          <w:u w:val="single"/>
        </w:rPr>
        <w:t>Модератор</w:t>
      </w:r>
      <w:r w:rsidR="00CE5BAB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730A5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мероприятия:</w:t>
      </w:r>
    </w:p>
    <w:p w:rsidR="004C0494" w:rsidRDefault="00213E5A" w:rsidP="0001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Д.К. Акпанбаева</w:t>
      </w:r>
      <w:r w:rsidR="004C0494" w:rsidRPr="007730A5">
        <w:rPr>
          <w:rFonts w:ascii="Times New Roman" w:hAnsi="Times New Roman" w:cs="Times New Roman"/>
          <w:sz w:val="24"/>
          <w:szCs w:val="24"/>
        </w:rPr>
        <w:t xml:space="preserve">, заместитель директора Департамента таможенно-тарифного и нетарифного регулирования </w:t>
      </w:r>
      <w:r w:rsidR="004C0494" w:rsidRPr="007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Евразийской экономической комиссии</w:t>
      </w:r>
      <w:r w:rsidR="00CE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5BAB" w:rsidRDefault="00016A06" w:rsidP="0001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 </w:t>
      </w:r>
      <w:proofErr w:type="spellStart"/>
      <w:r w:rsidR="00CE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Лубышев</w:t>
      </w:r>
      <w:proofErr w:type="spellEnd"/>
      <w:r w:rsidR="00CE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вице-президент Южно-Уральской торгово-промышленной палаты</w:t>
      </w:r>
      <w:r w:rsidR="0038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1930" w:rsidRPr="00CE5BAB" w:rsidRDefault="00381930" w:rsidP="00016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</w:t>
      </w:r>
      <w:r w:rsidR="000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Мурзина, заместитель главы Администрации города Челябинска по экономике и финанс</w:t>
      </w:r>
      <w:r w:rsidR="000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</w:t>
      </w:r>
    </w:p>
    <w:p w:rsidR="00241DE5" w:rsidRPr="00525BEC" w:rsidRDefault="00241DE5" w:rsidP="003610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4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363"/>
      </w:tblGrid>
      <w:tr w:rsidR="00783AA5" w:rsidRPr="007730A5" w:rsidTr="00016A06">
        <w:trPr>
          <w:trHeight w:val="42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83AA5" w:rsidRPr="007730A5" w:rsidRDefault="00213518" w:rsidP="00CF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83AA5" w:rsidRDefault="00783AA5" w:rsidP="0078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Открытие семинара</w:t>
            </w:r>
          </w:p>
          <w:p w:rsidR="00AC6703" w:rsidRPr="00016A06" w:rsidRDefault="00AC6703" w:rsidP="0064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E77B8" w:rsidRPr="007730A5" w:rsidTr="00783AA5">
        <w:trPr>
          <w:trHeight w:val="175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E77B8" w:rsidRPr="007730A5" w:rsidRDefault="004251F0" w:rsidP="002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2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-15.3</w:t>
            </w:r>
            <w:r w:rsidR="002C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E77B8" w:rsidRPr="007730A5" w:rsidRDefault="00EE77B8" w:rsidP="0078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B52668" w:rsidRPr="007730A5" w:rsidRDefault="00B52668" w:rsidP="00B52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«Евразийский экономический союз: история, цели, новые возможности </w:t>
            </w:r>
            <w:r w:rsidR="0001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международного экономического взаимодействия»</w:t>
            </w:r>
          </w:p>
          <w:p w:rsidR="00EE77B8" w:rsidRPr="00016A06" w:rsidRDefault="00EE77B8" w:rsidP="00783A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7B8" w:rsidRPr="007730A5" w:rsidRDefault="00EE77B8" w:rsidP="0059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A5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="007730A5" w:rsidRPr="007730A5">
              <w:rPr>
                <w:rFonts w:ascii="Times New Roman" w:hAnsi="Times New Roman" w:cs="Times New Roman"/>
                <w:sz w:val="24"/>
                <w:szCs w:val="24"/>
              </w:rPr>
              <w:t xml:space="preserve"> Р.Ш. Байгарин, начальник отдела свода и планирования Департамента развития интеграции </w:t>
            </w:r>
            <w:r w:rsidR="007730A5"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Евразийской экономической комиссии</w:t>
            </w:r>
          </w:p>
          <w:p w:rsidR="00594C92" w:rsidRPr="00016A06" w:rsidRDefault="00594C92" w:rsidP="0059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77B8" w:rsidRPr="007730A5" w:rsidTr="00783AA5">
        <w:trPr>
          <w:trHeight w:val="175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E77B8" w:rsidRPr="007730A5" w:rsidRDefault="00213518" w:rsidP="002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  <w:r w:rsidR="002C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</w:t>
            </w:r>
            <w:r w:rsidR="002C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02EB5" w:rsidRPr="007730A5" w:rsidRDefault="00302EB5" w:rsidP="003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302EB5" w:rsidRPr="007730A5" w:rsidRDefault="00B52668" w:rsidP="0030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A5">
              <w:rPr>
                <w:rFonts w:ascii="Times New Roman" w:hAnsi="Times New Roman" w:cs="Times New Roman"/>
                <w:sz w:val="24"/>
                <w:szCs w:val="24"/>
              </w:rPr>
              <w:t xml:space="preserve">«Евразийская интеграция: векторы развития таможенно-тарифного </w:t>
            </w:r>
            <w:r w:rsidR="00016A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0A5">
              <w:rPr>
                <w:rFonts w:ascii="Times New Roman" w:hAnsi="Times New Roman" w:cs="Times New Roman"/>
                <w:sz w:val="24"/>
                <w:szCs w:val="24"/>
              </w:rPr>
              <w:t>и нетарифного регулирования»</w:t>
            </w:r>
          </w:p>
          <w:p w:rsidR="001167E0" w:rsidRPr="00016A06" w:rsidRDefault="001167E0" w:rsidP="00302E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30A5" w:rsidRDefault="00594C92" w:rsidP="0059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A5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="001167E0" w:rsidRPr="0077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5A">
              <w:rPr>
                <w:rFonts w:ascii="Times New Roman" w:hAnsi="Times New Roman" w:cs="Times New Roman"/>
                <w:sz w:val="24"/>
                <w:szCs w:val="24"/>
              </w:rPr>
              <w:t>Д.К. Акпанбаева</w:t>
            </w:r>
            <w:r w:rsidR="001167E0" w:rsidRPr="007730A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</w:p>
          <w:p w:rsidR="0003598A" w:rsidRPr="007730A5" w:rsidRDefault="001167E0" w:rsidP="0059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A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таможенно-тарифного и нетарифного регулирования </w:t>
            </w: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Евразийской экономической комиссии</w:t>
            </w:r>
          </w:p>
          <w:p w:rsidR="00594C92" w:rsidRPr="00016A06" w:rsidRDefault="00594C92" w:rsidP="0059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4C92" w:rsidRPr="007730A5" w:rsidTr="00803972">
        <w:trPr>
          <w:trHeight w:val="4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4C92" w:rsidRPr="007730A5" w:rsidRDefault="00213518" w:rsidP="002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2C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-16.</w:t>
            </w:r>
            <w:r w:rsidR="002C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594C92" w:rsidRPr="007730A5" w:rsidRDefault="00594C92" w:rsidP="0059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594C92" w:rsidRPr="007730A5" w:rsidRDefault="00594C92" w:rsidP="0059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«Проекты сотрудничества ЕАЭС и КНР</w:t>
            </w:r>
            <w:r w:rsidR="00B52668"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возможные совместные проекты»</w:t>
            </w:r>
            <w:r w:rsidRPr="0077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C92" w:rsidRPr="00016A06" w:rsidRDefault="00594C92" w:rsidP="00594C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6A06" w:rsidRDefault="00594C92" w:rsidP="0059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 –</w:t>
            </w:r>
            <w:r w:rsidR="003E42A6"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 Кушниренко,</w:t>
            </w:r>
            <w:bookmarkStart w:id="0" w:name="_GoBack"/>
            <w:bookmarkEnd w:id="0"/>
            <w:r w:rsidR="003E42A6"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2A6" w:rsidRPr="0001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  <w:r w:rsidR="00016A06" w:rsidRPr="00016A06">
              <w:rPr>
                <w:rFonts w:ascii="Times New Roman" w:hAnsi="Times New Roman"/>
                <w:sz w:val="24"/>
                <w:szCs w:val="24"/>
              </w:rPr>
              <w:t xml:space="preserve">системных условий секторального сотрудничества </w:t>
            </w:r>
            <w:r w:rsidR="0001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торговой политики</w:t>
            </w:r>
          </w:p>
          <w:p w:rsidR="00594C92" w:rsidRPr="00016A06" w:rsidRDefault="003E42A6" w:rsidP="0059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Евразийской экономической комиссии</w:t>
            </w:r>
          </w:p>
          <w:p w:rsidR="00053FC5" w:rsidRPr="00016A06" w:rsidRDefault="00053FC5" w:rsidP="0059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4C92" w:rsidRPr="007730A5" w:rsidTr="00443C25">
        <w:trPr>
          <w:trHeight w:val="19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94C92" w:rsidRPr="007730A5" w:rsidRDefault="00443C25" w:rsidP="002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2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251F0"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2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51F0"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443C25" w:rsidRDefault="00872A98" w:rsidP="0044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(вопросы и ответы)</w:t>
            </w:r>
          </w:p>
          <w:p w:rsidR="00443C25" w:rsidRPr="00443C25" w:rsidRDefault="00443C25" w:rsidP="0044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EB5" w:rsidRPr="007730A5" w:rsidTr="00803972">
        <w:trPr>
          <w:trHeight w:val="4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02EB5" w:rsidRPr="007730A5" w:rsidRDefault="00872A98" w:rsidP="002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251F0"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4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251F0"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872A98" w:rsidRPr="007730A5" w:rsidRDefault="00872A98" w:rsidP="0087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302EB5" w:rsidRPr="007730A5" w:rsidRDefault="00872A98" w:rsidP="0087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семинара</w:t>
            </w:r>
          </w:p>
        </w:tc>
      </w:tr>
    </w:tbl>
    <w:p w:rsidR="00AA6D4D" w:rsidRPr="00525BEC" w:rsidRDefault="00AA6D4D" w:rsidP="008039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sectPr w:rsidR="00AA6D4D" w:rsidRPr="00525BEC" w:rsidSect="00016A0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1A49"/>
    <w:multiLevelType w:val="hybridMultilevel"/>
    <w:tmpl w:val="0DDE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BE"/>
    <w:rsid w:val="00003203"/>
    <w:rsid w:val="00016A06"/>
    <w:rsid w:val="0003598A"/>
    <w:rsid w:val="00053FC5"/>
    <w:rsid w:val="000E0A7A"/>
    <w:rsid w:val="001056E2"/>
    <w:rsid w:val="001167E0"/>
    <w:rsid w:val="001A5B37"/>
    <w:rsid w:val="001B21F5"/>
    <w:rsid w:val="00213518"/>
    <w:rsid w:val="00213E5A"/>
    <w:rsid w:val="00241DE5"/>
    <w:rsid w:val="002864C5"/>
    <w:rsid w:val="00295630"/>
    <w:rsid w:val="002B075E"/>
    <w:rsid w:val="002C3207"/>
    <w:rsid w:val="00302EB5"/>
    <w:rsid w:val="00361039"/>
    <w:rsid w:val="00381930"/>
    <w:rsid w:val="003E42A6"/>
    <w:rsid w:val="004251F0"/>
    <w:rsid w:val="00443C25"/>
    <w:rsid w:val="004C0494"/>
    <w:rsid w:val="00511736"/>
    <w:rsid w:val="00525BEC"/>
    <w:rsid w:val="00594C92"/>
    <w:rsid w:val="005A22D6"/>
    <w:rsid w:val="0063685A"/>
    <w:rsid w:val="00645201"/>
    <w:rsid w:val="00663407"/>
    <w:rsid w:val="007636A5"/>
    <w:rsid w:val="007730A5"/>
    <w:rsid w:val="00783AA5"/>
    <w:rsid w:val="00803972"/>
    <w:rsid w:val="00872330"/>
    <w:rsid w:val="00872A98"/>
    <w:rsid w:val="00952218"/>
    <w:rsid w:val="0095486D"/>
    <w:rsid w:val="00A50B38"/>
    <w:rsid w:val="00AA6D4D"/>
    <w:rsid w:val="00AC6703"/>
    <w:rsid w:val="00B2694F"/>
    <w:rsid w:val="00B52668"/>
    <w:rsid w:val="00B957FE"/>
    <w:rsid w:val="00BF601A"/>
    <w:rsid w:val="00CE0AE4"/>
    <w:rsid w:val="00CE5BAB"/>
    <w:rsid w:val="00CF3247"/>
    <w:rsid w:val="00D83225"/>
    <w:rsid w:val="00E6591F"/>
    <w:rsid w:val="00E938B0"/>
    <w:rsid w:val="00EB08D5"/>
    <w:rsid w:val="00EB62CA"/>
    <w:rsid w:val="00EE77B8"/>
    <w:rsid w:val="00EF06FA"/>
    <w:rsid w:val="00F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18"/>
    <w:pPr>
      <w:ind w:left="720"/>
      <w:contextualSpacing/>
    </w:pPr>
  </w:style>
  <w:style w:type="character" w:customStyle="1" w:styleId="CharStyle4">
    <w:name w:val="Char Style 4"/>
    <w:basedOn w:val="a0"/>
    <w:rsid w:val="009522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4748"/>
      <w:spacing w:val="0"/>
      <w:w w:val="100"/>
      <w:position w:val="0"/>
      <w:sz w:val="27"/>
      <w:szCs w:val="2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18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locked/>
    <w:rsid w:val="00663407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rsid w:val="00663407"/>
    <w:pPr>
      <w:widowControl w:val="0"/>
      <w:shd w:val="clear" w:color="auto" w:fill="FFFFFF"/>
      <w:spacing w:after="300" w:line="317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18"/>
    <w:pPr>
      <w:ind w:left="720"/>
      <w:contextualSpacing/>
    </w:pPr>
  </w:style>
  <w:style w:type="character" w:customStyle="1" w:styleId="CharStyle4">
    <w:name w:val="Char Style 4"/>
    <w:basedOn w:val="a0"/>
    <w:rsid w:val="009522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4748"/>
      <w:spacing w:val="0"/>
      <w:w w:val="100"/>
      <w:position w:val="0"/>
      <w:sz w:val="27"/>
      <w:szCs w:val="2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18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locked/>
    <w:rsid w:val="00663407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rsid w:val="00663407"/>
    <w:pPr>
      <w:widowControl w:val="0"/>
      <w:shd w:val="clear" w:color="auto" w:fill="FFFFFF"/>
      <w:spacing w:after="300" w:line="317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06728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4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84FB-C9D1-4007-A7CD-60F3BC73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Непомнящая Александра Яковлевна</dc:creator>
  <cp:lastModifiedBy>Петренко Мария Валентиновна</cp:lastModifiedBy>
  <cp:revision>2</cp:revision>
  <cp:lastPrinted>2016-04-06T06:39:00Z</cp:lastPrinted>
  <dcterms:created xsi:type="dcterms:W3CDTF">2016-04-11T14:46:00Z</dcterms:created>
  <dcterms:modified xsi:type="dcterms:W3CDTF">2016-04-11T14:46:00Z</dcterms:modified>
</cp:coreProperties>
</file>